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123" w:rsidRPr="00981914" w:rsidRDefault="005D3123" w:rsidP="005D3123">
      <w:pPr>
        <w:tabs>
          <w:tab w:val="center" w:pos="1843"/>
          <w:tab w:val="center" w:pos="6930"/>
        </w:tabs>
        <w:spacing w:after="0" w:line="240" w:lineRule="auto"/>
        <w:rPr>
          <w:rFonts w:ascii="Times New Roman" w:hAnsi="Times New Roman"/>
          <w:sz w:val="24"/>
          <w:szCs w:val="24"/>
        </w:rPr>
      </w:pPr>
      <w:r>
        <w:rPr>
          <w:rFonts w:ascii="Times New Roman" w:hAnsi="Times New Roman"/>
          <w:sz w:val="26"/>
          <w:szCs w:val="26"/>
        </w:rPr>
        <w:t xml:space="preserve">     </w:t>
      </w:r>
      <w:r w:rsidRPr="00981914">
        <w:rPr>
          <w:rFonts w:ascii="Times New Roman" w:hAnsi="Times New Roman"/>
          <w:sz w:val="24"/>
          <w:szCs w:val="24"/>
        </w:rPr>
        <w:t xml:space="preserve">TRƯỜNG CAO ĐẲNG KỸ THUẬT </w:t>
      </w:r>
      <w:r w:rsidRPr="00981914">
        <w:rPr>
          <w:rFonts w:ascii="Times New Roman" w:hAnsi="Times New Roman"/>
          <w:sz w:val="24"/>
          <w:szCs w:val="24"/>
        </w:rPr>
        <w:tab/>
        <w:t xml:space="preserve">  </w:t>
      </w:r>
      <w:r w:rsidRPr="00981914">
        <w:rPr>
          <w:rFonts w:ascii="Times New Roman" w:hAnsi="Times New Roman"/>
          <w:b/>
          <w:sz w:val="24"/>
          <w:szCs w:val="24"/>
        </w:rPr>
        <w:t>CỘNG HÒA XÃ HỘI CHỦ NGHĨA VIỆT NAM</w:t>
      </w:r>
    </w:p>
    <w:p w:rsidR="005D3123" w:rsidRDefault="005D3123" w:rsidP="005D3123">
      <w:pPr>
        <w:tabs>
          <w:tab w:val="center" w:pos="1843"/>
          <w:tab w:val="center" w:pos="6930"/>
        </w:tabs>
        <w:spacing w:after="0" w:line="240" w:lineRule="auto"/>
        <w:rPr>
          <w:rFonts w:ascii="Times New Roman" w:hAnsi="Times New Roman"/>
          <w:b/>
          <w:sz w:val="26"/>
          <w:szCs w:val="26"/>
        </w:rPr>
      </w:pPr>
      <w:r>
        <w:rPr>
          <w:rFonts w:ascii="Times New Roman" w:hAnsi="Times New Roman"/>
          <w:noProof/>
          <w:sz w:val="24"/>
          <w:szCs w:val="24"/>
        </w:rPr>
        <mc:AlternateContent>
          <mc:Choice Requires="wps">
            <w:drawing>
              <wp:anchor distT="4294967295" distB="4294967295" distL="114300" distR="114300" simplePos="0" relativeHeight="251659264" behindDoc="0" locked="0" layoutInCell="1" allowOverlap="1" wp14:anchorId="0FBA1290" wp14:editId="7066CE90">
                <wp:simplePos x="0" y="0"/>
                <wp:positionH relativeFrom="column">
                  <wp:posOffset>3483610</wp:posOffset>
                </wp:positionH>
                <wp:positionV relativeFrom="paragraph">
                  <wp:posOffset>245744</wp:posOffset>
                </wp:positionV>
                <wp:extent cx="1828800" cy="0"/>
                <wp:effectExtent l="0" t="0" r="19050" b="1905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274.3pt;margin-top:19.35pt;width:2in;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2E2HgIAADsEAAAOAAAAZHJzL2Uyb0RvYy54bWysU8GO2jAQvVfqP1i+QxI20BARVqsEetl2&#10;kXb7AcZ2EquJbdmGgKr+e8eGILa9VFU5mHFm5s2beePV46nv0JEbK5QscDKNMeKSKiZkU+Bvb9tJ&#10;hpF1RDLSKckLfOYWP64/flgNOucz1aqOcYMARNp80AVundN5FFna8p7YqdJcgrNWpicOrqaJmCED&#10;oPddNIvjRTQow7RRlFsLX6uLE68Dfl1z6l7q2nKHugIDNxdOE869P6P1iuSNIboV9EqD/AOLnggJ&#10;RW9QFXEEHYz4A6oX1Cirajelqo9UXQvKQw/QTRL/1s1rSzQPvcBwrL6Nyf4/WPr1uDNIsAI/YCRJ&#10;DxI9HZwKldHCj2fQNoeoUu6Mb5Ce5Kt+VvS7RVKVLZEND8FvZw25ic+I3qX4i9VQZD98UQxiCOCH&#10;WZ1q03tImAI6BUnON0n4ySEKH5NslmUxKEdHX0TyMVEb6z5z1SNvFNg6Q0TTulJJCcIrk4Qy5Phs&#10;nadF8jHBV5VqK7ou6N9JNBR4OZ/NQ4JVnWDe6cOsafZlZ9CR+A0Kv9AjeO7DjDpIFsBaTtjmajsi&#10;uosNxTvp8aAxoHO1LivyYxkvN9kmSyfpbLGZpHFVTZ62ZTpZbJNP8+qhKssq+empJWneCsa49OzG&#10;dU3Sv1uH68O5LNptYW9jiN6jh3kB2fE/kA7KejEva7FX7Lwzo+KwoSH4+pr8E7i/g33/5te/AAAA&#10;//8DAFBLAwQUAAYACAAAACEAPblT394AAAAJAQAADwAAAGRycy9kb3ducmV2LnhtbEyPwU7CQBCG&#10;7ya8w2ZIuBjZAlJq7ZYQEg8eBRKvS3doq93Zprullad3jAc9zj9f/vkm2462EVfsfO1IwWIegUAq&#10;nKmpVHA6vjwkIHzQZHTjCBV8oYdtPrnLdGrcQG94PYRScAn5VCuoQmhTKX1RodV+7lok3l1cZ3Xg&#10;sSul6fTA5baRyyiKpdU18YVKt7ivsPg89FYB+n69iHZPtjy93ob79+XtY2iPSs2m4+4ZRMAx/MHw&#10;o8/qkLPT2fVkvGgUrB+TmFEFq2QDgoFkFXNw/g1knsn/H+TfAAAA//8DAFBLAQItABQABgAIAAAA&#10;IQC2gziS/gAAAOEBAAATAAAAAAAAAAAAAAAAAAAAAABbQ29udGVudF9UeXBlc10ueG1sUEsBAi0A&#10;FAAGAAgAAAAhADj9If/WAAAAlAEAAAsAAAAAAAAAAAAAAAAALwEAAF9yZWxzLy5yZWxzUEsBAi0A&#10;FAAGAAgAAAAhAOjrYTYeAgAAOwQAAA4AAAAAAAAAAAAAAAAALgIAAGRycy9lMm9Eb2MueG1sUEsB&#10;Ai0AFAAGAAgAAAAhAD25U9/eAAAACQEAAA8AAAAAAAAAAAAAAAAAeAQAAGRycy9kb3ducmV2Lnht&#10;bFBLBQYAAAAABAAEAPMAAACDBQAAAAA=&#10;"/>
            </w:pict>
          </mc:Fallback>
        </mc:AlternateContent>
      </w:r>
      <w:r w:rsidRPr="00981914">
        <w:rPr>
          <w:rFonts w:ascii="Times New Roman" w:hAnsi="Times New Roman"/>
          <w:sz w:val="24"/>
          <w:szCs w:val="24"/>
        </w:rPr>
        <w:t xml:space="preserve">     </w:t>
      </w:r>
      <w:r>
        <w:rPr>
          <w:rFonts w:ascii="Times New Roman" w:hAnsi="Times New Roman"/>
          <w:sz w:val="24"/>
          <w:szCs w:val="24"/>
        </w:rPr>
        <w:t xml:space="preserve"> </w:t>
      </w:r>
      <w:r w:rsidRPr="00981914">
        <w:rPr>
          <w:rFonts w:ascii="Times New Roman" w:hAnsi="Times New Roman"/>
          <w:sz w:val="24"/>
          <w:szCs w:val="24"/>
        </w:rPr>
        <w:t xml:space="preserve">LÝ TỰ TRỌNG TP. HỒ CHÍ MINH       </w:t>
      </w:r>
      <w:r w:rsidRPr="00981914">
        <w:rPr>
          <w:rFonts w:ascii="Times New Roman" w:hAnsi="Times New Roman"/>
          <w:sz w:val="24"/>
          <w:szCs w:val="24"/>
        </w:rPr>
        <w:tab/>
      </w:r>
      <w:r w:rsidRPr="00981914">
        <w:rPr>
          <w:rFonts w:ascii="Times New Roman" w:hAnsi="Times New Roman"/>
          <w:b/>
          <w:sz w:val="26"/>
          <w:szCs w:val="26"/>
        </w:rPr>
        <w:t>Độc lập – Tự do – Hạnh phúc</w:t>
      </w:r>
    </w:p>
    <w:p w:rsidR="005D3123" w:rsidRPr="00034AD6" w:rsidRDefault="005D3123" w:rsidP="005D3123">
      <w:pPr>
        <w:tabs>
          <w:tab w:val="center" w:pos="1843"/>
          <w:tab w:val="center" w:pos="6930"/>
        </w:tabs>
        <w:spacing w:after="0" w:line="240" w:lineRule="auto"/>
        <w:rPr>
          <w:rFonts w:ascii="Times New Roman" w:hAnsi="Times New Roman"/>
          <w:b/>
          <w:sz w:val="24"/>
          <w:szCs w:val="24"/>
        </w:rPr>
      </w:pPr>
      <w:r w:rsidRPr="00034AD6">
        <w:rPr>
          <w:rFonts w:ascii="Times New Roman" w:hAnsi="Times New Roman"/>
          <w:b/>
          <w:sz w:val="24"/>
          <w:szCs w:val="24"/>
        </w:rPr>
        <w:tab/>
        <w:t xml:space="preserve">    </w:t>
      </w:r>
      <w:r>
        <w:rPr>
          <w:rFonts w:ascii="Times New Roman" w:hAnsi="Times New Roman"/>
          <w:b/>
          <w:sz w:val="24"/>
          <w:szCs w:val="24"/>
        </w:rPr>
        <w:t xml:space="preserve">     </w:t>
      </w:r>
      <w:r w:rsidRPr="00034AD6">
        <w:rPr>
          <w:rFonts w:ascii="Times New Roman" w:hAnsi="Times New Roman"/>
          <w:b/>
          <w:sz w:val="24"/>
          <w:szCs w:val="24"/>
        </w:rPr>
        <w:t xml:space="preserve">BCH CÔNG ĐOÀN TRƯỜNG </w:t>
      </w:r>
    </w:p>
    <w:p w:rsidR="005D3123" w:rsidRDefault="005D3123" w:rsidP="005D3123">
      <w:pPr>
        <w:spacing w:before="360" w:line="240" w:lineRule="auto"/>
        <w:jc w:val="right"/>
        <w:rPr>
          <w:rFonts w:ascii="Times New Roman" w:hAnsi="Times New Roman"/>
          <w:b/>
          <w:sz w:val="32"/>
          <w:szCs w:val="32"/>
        </w:rPr>
      </w:pPr>
      <w:r>
        <w:rPr>
          <w:rFonts w:ascii="Times New Roman" w:hAnsi="Times New Roman"/>
          <w:b/>
          <w:noProof/>
          <w:sz w:val="26"/>
          <w:szCs w:val="26"/>
        </w:rPr>
        <mc:AlternateContent>
          <mc:Choice Requires="wps">
            <w:drawing>
              <wp:anchor distT="4294967295" distB="4294967295" distL="114300" distR="114300" simplePos="0" relativeHeight="251660288" behindDoc="0" locked="0" layoutInCell="1" allowOverlap="1" wp14:anchorId="330F699E" wp14:editId="71539D40">
                <wp:simplePos x="0" y="0"/>
                <wp:positionH relativeFrom="column">
                  <wp:posOffset>696595</wp:posOffset>
                </wp:positionH>
                <wp:positionV relativeFrom="paragraph">
                  <wp:posOffset>69849</wp:posOffset>
                </wp:positionV>
                <wp:extent cx="1276350" cy="0"/>
                <wp:effectExtent l="0" t="0" r="19050" b="1905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54.85pt;margin-top:5.5pt;width:100.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VrCHw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LnGCnS&#10;g0TPe69jZfQYxjMYV0BUpbY2NEiP6tW8aPrdIaWrjqiWx+C3k4HcLGQk71LCxRkoshs+awYxBPDj&#10;rI6N7QMkTAEdoySnmyT86BGFj9nkcfYwBeXo1ZeQ4pporPOfuO5RMErsvCWi7XyllQLhtc1iGXJ4&#10;cT7QIsU1IVRVeiOkjPpLhYYSL6aTaUxwWgoWnCHM2XZXSYsOJGxQ/MUewXMfZvVesQjWccLWF9sT&#10;Ic82FJcq4EFjQOdinVfkxyJdrOfreT7KJ7P1KE/revS8qfLRbJM9TuuHuqrq7GegluVFJxjjKrC7&#10;rmuW/906XB7OedFuC3sbQ/IePc4LyF7/I+mobBDzvBY7zU5be1UcNjQGX15TeAL3d7Dv3/zqFwAA&#10;AP//AwBQSwMEFAAGAAgAAAAhANp1B0vaAAAACQEAAA8AAABkcnMvZG93bnJldi54bWxMT8tOwzAQ&#10;vCPxD9YicUHUThGPhjhVhcSBI20lrtt4SQLxOoqdJvTrWcQBbjsPzc4U69l36khDbANbyBYGFHEV&#10;XMu1hf3u+foBVEzIDrvAZOGLIqzL87MCcxcmfqXjNtVKQjjmaKFJqc+1jlVDHuMi9MSivYfBYxI4&#10;1NoNOEm47/TSmDvtsWX50GBPTw1Vn9vRW6A43mZms/L1/uU0Xb0tTx9Tv7P28mLePIJKNKc/M/zU&#10;l+pQSqdDGNlF1Qk2q3uxypHJJjHcZEaIwy+hy0L/X1B+AwAA//8DAFBLAQItABQABgAIAAAAIQC2&#10;gziS/gAAAOEBAAATAAAAAAAAAAAAAAAAAAAAAABbQ29udGVudF9UeXBlc10ueG1sUEsBAi0AFAAG&#10;AAgAAAAhADj9If/WAAAAlAEAAAsAAAAAAAAAAAAAAAAALwEAAF9yZWxzLy5yZWxzUEsBAi0AFAAG&#10;AAgAAAAhAHkBWsIfAgAAOwQAAA4AAAAAAAAAAAAAAAAALgIAAGRycy9lMm9Eb2MueG1sUEsBAi0A&#10;FAAGAAgAAAAhANp1B0vaAAAACQEAAA8AAAAAAAAAAAAAAAAAeQQAAGRycy9kb3ducmV2LnhtbFBL&#10;BQYAAAAABAAEAPMAAACABQAAAAA=&#10;"/>
            </w:pict>
          </mc:Fallback>
        </mc:AlternateContent>
      </w:r>
      <w:r>
        <w:rPr>
          <w:rFonts w:ascii="Times New Roman" w:hAnsi="Times New Roman"/>
          <w:i/>
          <w:sz w:val="26"/>
          <w:szCs w:val="26"/>
        </w:rPr>
        <w:t>Thành phố</w:t>
      </w:r>
      <w:r w:rsidRPr="00E2710A">
        <w:rPr>
          <w:rFonts w:ascii="Times New Roman" w:hAnsi="Times New Roman"/>
          <w:i/>
          <w:sz w:val="26"/>
          <w:szCs w:val="26"/>
        </w:rPr>
        <w:t xml:space="preserve"> Hồ Chí Minh, ngày </w:t>
      </w:r>
      <w:r>
        <w:rPr>
          <w:rFonts w:ascii="Times New Roman" w:hAnsi="Times New Roman"/>
          <w:i/>
          <w:sz w:val="26"/>
          <w:szCs w:val="26"/>
        </w:rPr>
        <w:t>22</w:t>
      </w:r>
      <w:r w:rsidRPr="00E2710A">
        <w:rPr>
          <w:rFonts w:ascii="Times New Roman" w:hAnsi="Times New Roman"/>
          <w:i/>
          <w:sz w:val="26"/>
          <w:szCs w:val="26"/>
        </w:rPr>
        <w:t xml:space="preserve"> tháng </w:t>
      </w:r>
      <w:r>
        <w:rPr>
          <w:rFonts w:ascii="Times New Roman" w:hAnsi="Times New Roman"/>
          <w:i/>
          <w:sz w:val="26"/>
          <w:szCs w:val="26"/>
        </w:rPr>
        <w:t xml:space="preserve">10 </w:t>
      </w:r>
      <w:r w:rsidRPr="00E2710A">
        <w:rPr>
          <w:rFonts w:ascii="Times New Roman" w:hAnsi="Times New Roman"/>
          <w:i/>
          <w:sz w:val="26"/>
          <w:szCs w:val="26"/>
        </w:rPr>
        <w:t>năm 201</w:t>
      </w:r>
      <w:r>
        <w:rPr>
          <w:rFonts w:ascii="Times New Roman" w:hAnsi="Times New Roman"/>
          <w:i/>
          <w:sz w:val="26"/>
          <w:szCs w:val="26"/>
        </w:rPr>
        <w:t>5</w:t>
      </w:r>
    </w:p>
    <w:p w:rsidR="005D3123" w:rsidRPr="00C67DE7" w:rsidRDefault="005D3123" w:rsidP="005D3123">
      <w:pPr>
        <w:tabs>
          <w:tab w:val="center" w:pos="1620"/>
          <w:tab w:val="center" w:pos="6930"/>
        </w:tabs>
        <w:spacing w:after="120" w:line="240" w:lineRule="auto"/>
        <w:jc w:val="center"/>
        <w:rPr>
          <w:rFonts w:ascii="Times New Roman" w:hAnsi="Times New Roman" w:cs="Times New Roman"/>
          <w:b/>
          <w:sz w:val="36"/>
          <w:szCs w:val="36"/>
        </w:rPr>
      </w:pPr>
      <w:r w:rsidRPr="00C67DE7">
        <w:rPr>
          <w:rFonts w:ascii="Times New Roman" w:hAnsi="Times New Roman" w:cs="Times New Roman"/>
          <w:b/>
          <w:sz w:val="36"/>
          <w:szCs w:val="36"/>
        </w:rPr>
        <w:t>TỜ TRÌNH</w:t>
      </w:r>
    </w:p>
    <w:p w:rsidR="005D3123" w:rsidRPr="007A071A" w:rsidRDefault="005D3123" w:rsidP="005D3123">
      <w:pPr>
        <w:tabs>
          <w:tab w:val="left" w:pos="1800"/>
        </w:tabs>
        <w:spacing w:after="0" w:line="240" w:lineRule="auto"/>
        <w:rPr>
          <w:rFonts w:ascii="Times New Roman" w:hAnsi="Times New Roman" w:cs="Times New Roman"/>
          <w:sz w:val="26"/>
          <w:szCs w:val="26"/>
        </w:rPr>
      </w:pPr>
      <w:r w:rsidRPr="007A071A">
        <w:rPr>
          <w:rFonts w:ascii="Times New Roman" w:hAnsi="Times New Roman" w:cs="Times New Roman"/>
          <w:sz w:val="26"/>
          <w:szCs w:val="26"/>
        </w:rPr>
        <w:t xml:space="preserve">         Kính gửi:      </w:t>
      </w:r>
    </w:p>
    <w:p w:rsidR="005D3123" w:rsidRPr="007A071A" w:rsidRDefault="005D3123" w:rsidP="005D3123">
      <w:pPr>
        <w:pStyle w:val="ListParagraph"/>
        <w:numPr>
          <w:ilvl w:val="0"/>
          <w:numId w:val="1"/>
        </w:numPr>
        <w:tabs>
          <w:tab w:val="left" w:pos="1800"/>
        </w:tabs>
        <w:spacing w:after="0" w:line="240" w:lineRule="auto"/>
        <w:ind w:firstLine="556"/>
        <w:rPr>
          <w:rFonts w:ascii="Times New Roman" w:hAnsi="Times New Roman" w:cs="Times New Roman"/>
          <w:sz w:val="26"/>
          <w:szCs w:val="26"/>
        </w:rPr>
      </w:pPr>
      <w:r w:rsidRPr="007A071A">
        <w:rPr>
          <w:rFonts w:ascii="Times New Roman" w:hAnsi="Times New Roman" w:cs="Times New Roman"/>
          <w:sz w:val="26"/>
          <w:szCs w:val="26"/>
        </w:rPr>
        <w:t>Hiệu trưởng Trường Cao đẳng Kỹ thuật Lý Tự Trọng TP.Hồ Chí Minh’</w:t>
      </w:r>
    </w:p>
    <w:p w:rsidR="005D3123" w:rsidRPr="007A071A" w:rsidRDefault="005D3123" w:rsidP="005D3123">
      <w:pPr>
        <w:pStyle w:val="ListParagraph"/>
        <w:numPr>
          <w:ilvl w:val="0"/>
          <w:numId w:val="1"/>
        </w:numPr>
        <w:tabs>
          <w:tab w:val="left" w:pos="1800"/>
        </w:tabs>
        <w:spacing w:before="360" w:after="0" w:line="240" w:lineRule="auto"/>
        <w:ind w:firstLine="556"/>
        <w:rPr>
          <w:rFonts w:ascii="Times New Roman" w:hAnsi="Times New Roman" w:cs="Times New Roman"/>
          <w:sz w:val="26"/>
          <w:szCs w:val="26"/>
        </w:rPr>
      </w:pPr>
      <w:r w:rsidRPr="007A071A">
        <w:rPr>
          <w:rFonts w:ascii="Times New Roman" w:hAnsi="Times New Roman" w:cs="Times New Roman"/>
          <w:sz w:val="26"/>
          <w:szCs w:val="26"/>
        </w:rPr>
        <w:t>Phòng Kế hoạch – Tài chính.</w:t>
      </w:r>
    </w:p>
    <w:p w:rsidR="005D3123" w:rsidRDefault="005D3123" w:rsidP="005D3123">
      <w:pPr>
        <w:spacing w:before="360" w:line="240" w:lineRule="auto"/>
        <w:ind w:firstLine="360"/>
        <w:rPr>
          <w:rFonts w:ascii="Times New Roman" w:hAnsi="Times New Roman" w:cs="Times New Roman"/>
          <w:sz w:val="26"/>
          <w:szCs w:val="26"/>
        </w:rPr>
      </w:pPr>
      <w:r w:rsidRPr="00822B41">
        <w:rPr>
          <w:rFonts w:ascii="Times New Roman" w:hAnsi="Times New Roman" w:cs="Times New Roman"/>
          <w:sz w:val="26"/>
          <w:szCs w:val="26"/>
        </w:rPr>
        <w:t xml:space="preserve">Căn cứ </w:t>
      </w:r>
      <w:r>
        <w:rPr>
          <w:rFonts w:ascii="Times New Roman" w:hAnsi="Times New Roman" w:cs="Times New Roman"/>
          <w:sz w:val="26"/>
          <w:szCs w:val="26"/>
        </w:rPr>
        <w:t>vào Quy chế chi tiêu nội bộ;</w:t>
      </w:r>
    </w:p>
    <w:p w:rsidR="005D3123" w:rsidRDefault="005D3123" w:rsidP="005D3123">
      <w:pPr>
        <w:spacing w:line="240" w:lineRule="auto"/>
        <w:ind w:firstLine="360"/>
        <w:rPr>
          <w:rFonts w:ascii="Times New Roman" w:hAnsi="Times New Roman" w:cs="Times New Roman"/>
          <w:sz w:val="26"/>
          <w:szCs w:val="26"/>
        </w:rPr>
      </w:pPr>
      <w:r>
        <w:rPr>
          <w:rFonts w:ascii="Times New Roman" w:hAnsi="Times New Roman" w:cs="Times New Roman"/>
          <w:sz w:val="26"/>
          <w:szCs w:val="26"/>
        </w:rPr>
        <w:t>Căn cứ hợp đồng số 1621/HD-LTT ngày 12 tháng 10 năm 2015 giữa Trường Cao đẳng Kỹ thuật Lý Tự Trọng Thành phố Hồ Chí Minh và Công ty cổ phần XNK Kim Tín về việc cung cấp vải trang phục cho nữ cán bộ, giáo viên, nhân viên Trường Cao đẳng Kỹ thuật Lý Tự Trọng Thành phố Hồ Chí Minh,</w:t>
      </w:r>
    </w:p>
    <w:p w:rsidR="005D3123" w:rsidRDefault="005D3123" w:rsidP="005D3123">
      <w:pPr>
        <w:spacing w:line="240" w:lineRule="auto"/>
        <w:ind w:firstLine="360"/>
        <w:rPr>
          <w:rFonts w:ascii="Times New Roman" w:hAnsi="Times New Roman" w:cs="Times New Roman"/>
          <w:sz w:val="26"/>
          <w:szCs w:val="26"/>
        </w:rPr>
      </w:pPr>
      <w:r>
        <w:rPr>
          <w:rFonts w:ascii="Times New Roman" w:hAnsi="Times New Roman" w:cs="Times New Roman"/>
          <w:sz w:val="26"/>
          <w:szCs w:val="26"/>
        </w:rPr>
        <w:t>Ban chấp hành Công đoàn Trường kính đề nghị Hiệu trưởng, phòng Kế hoạch – Tài chính xem xét duyệt chi kinh phí may đồ cho nữ cán bộ, giáo viên, nhân viên</w:t>
      </w:r>
      <w:r w:rsidR="00A94B6B">
        <w:rPr>
          <w:rFonts w:ascii="Times New Roman" w:hAnsi="Times New Roman" w:cs="Times New Roman"/>
          <w:sz w:val="26"/>
          <w:szCs w:val="26"/>
        </w:rPr>
        <w:t xml:space="preserve"> (danh sách đính kèm)</w:t>
      </w:r>
      <w:r>
        <w:rPr>
          <w:rFonts w:ascii="Times New Roman" w:hAnsi="Times New Roman" w:cs="Times New Roman"/>
          <w:sz w:val="26"/>
          <w:szCs w:val="26"/>
        </w:rPr>
        <w:t xml:space="preserve"> cụ thể:</w:t>
      </w:r>
    </w:p>
    <w:p w:rsidR="005D3123" w:rsidRPr="00F84213" w:rsidRDefault="005D3123" w:rsidP="005D3123">
      <w:pPr>
        <w:pStyle w:val="ListParagraph"/>
        <w:numPr>
          <w:ilvl w:val="0"/>
          <w:numId w:val="2"/>
        </w:numPr>
        <w:tabs>
          <w:tab w:val="left" w:pos="709"/>
          <w:tab w:val="left" w:pos="851"/>
        </w:tabs>
        <w:spacing w:before="120" w:line="240" w:lineRule="auto"/>
        <w:ind w:left="1077" w:hanging="652"/>
        <w:contextualSpacing w:val="0"/>
        <w:rPr>
          <w:rFonts w:ascii="Times New Roman" w:hAnsi="Times New Roman" w:cs="Times New Roman"/>
          <w:sz w:val="26"/>
          <w:szCs w:val="26"/>
        </w:rPr>
      </w:pPr>
      <w:r w:rsidRPr="00F84213">
        <w:rPr>
          <w:rFonts w:ascii="Times New Roman" w:hAnsi="Times New Roman" w:cs="Times New Roman"/>
          <w:sz w:val="26"/>
          <w:szCs w:val="26"/>
        </w:rPr>
        <w:t>Kinh phí hỗ trợ đồng phục ( theo quy chế chi tiêu nội bộ): 1.000.000 đồng/ người</w:t>
      </w:r>
    </w:p>
    <w:p w:rsidR="005D3123" w:rsidRPr="00F84213" w:rsidRDefault="005D3123" w:rsidP="005D3123">
      <w:pPr>
        <w:pStyle w:val="ListParagraph"/>
        <w:numPr>
          <w:ilvl w:val="0"/>
          <w:numId w:val="2"/>
        </w:numPr>
        <w:tabs>
          <w:tab w:val="left" w:pos="709"/>
          <w:tab w:val="left" w:pos="851"/>
        </w:tabs>
        <w:spacing w:before="120" w:line="240" w:lineRule="auto"/>
        <w:ind w:left="1077" w:hanging="652"/>
        <w:contextualSpacing w:val="0"/>
        <w:rPr>
          <w:rFonts w:ascii="Times New Roman" w:hAnsi="Times New Roman" w:cs="Times New Roman"/>
          <w:sz w:val="26"/>
          <w:szCs w:val="26"/>
        </w:rPr>
      </w:pPr>
      <w:r>
        <w:rPr>
          <w:noProof/>
        </w:rPr>
        <mc:AlternateContent>
          <mc:Choice Requires="wps">
            <w:drawing>
              <wp:anchor distT="0" distB="0" distL="114300" distR="114300" simplePos="0" relativeHeight="251661312" behindDoc="0" locked="0" layoutInCell="1" allowOverlap="1" wp14:anchorId="13683283" wp14:editId="1F668211">
                <wp:simplePos x="0" y="0"/>
                <wp:positionH relativeFrom="column">
                  <wp:posOffset>4429125</wp:posOffset>
                </wp:positionH>
                <wp:positionV relativeFrom="paragraph">
                  <wp:posOffset>243840</wp:posOffset>
                </wp:positionV>
                <wp:extent cx="15430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54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48.75pt,19.2pt" to="470.2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ZLutQEAALcDAAAOAAAAZHJzL2Uyb0RvYy54bWysU8GOEzEMvSPxD1HudKYLRWjU6R66gguC&#10;ioUPyGacTrRJHDmh0/49TtrOIkAIob144uQ928/2rG+P3okDULIYerlctFJA0DjYsO/lt6/vX72T&#10;ImUVBuUwQC9PkOTt5uWL9RQ7uMER3QAkOEhI3RR7OeYcu6ZJegSv0gIjBH40SF5ldmnfDKQmju5d&#10;c9O2b5sJaYiEGlLi27vzo9zU+MaAzp+NSZCF6yXXlqulah+KbTZr1e1JxdHqSxnqP6rwygZOOoe6&#10;U1mJ72R/C+WtJkxo8kKjb9AYq6FqYDXL9hc196OKULVwc1Kc25SeL6z+dNiRsEMvV1IE5XlE95mU&#10;3Y9ZbDEEbiCSWJU+TTF1DN+GHV28FHdURB8N+fJlOeJYe3uaewvHLDRfLldvXrcrHoG+vjVPxEgp&#10;fwD0ohx66WwoslWnDh9T5mQMvULYKYWcU9dTPjkoYBe+gGEpJVll1yWCrSNxUDz+4XFZZHCsiiwU&#10;Y52bSe3fSRdsoUFdrH8lzuiaEUOeid4GpD9lzcdrqeaMv6o+ay2yH3A41UHUdvB2VGWXTS7r97Nf&#10;6U//2+YHAAAA//8DAFBLAwQUAAYACAAAACEAIbQg4t4AAAAJAQAADwAAAGRycy9kb3ducmV2Lnht&#10;bEyPTU+DQBCG7yb+h82YeLOLWgtFlsb4cbIHpD143LIjkLKzhN0C+usd40GP886Td57JNrPtxIiD&#10;bx0puF5EIJAqZ1qqFex3L1cJCB80Gd05QgWf6GGTn59lOjVuojccy1ALLiGfagVNCH0qpa8atNov&#10;XI/Euw83WB14HGppBj1xue3kTRStpNUt8YVG9/jYYHUsT1ZB/PxaFv30tP0qZCyLYnQhOb4rdXkx&#10;P9yDCDiHPxh+9FkdcnY6uBMZLzoFq3V8x6iC22QJgoH1MuLg8BvIPJP/P8i/AQAA//8DAFBLAQIt&#10;ABQABgAIAAAAIQC2gziS/gAAAOEBAAATAAAAAAAAAAAAAAAAAAAAAABbQ29udGVudF9UeXBlc10u&#10;eG1sUEsBAi0AFAAGAAgAAAAhADj9If/WAAAAlAEAAAsAAAAAAAAAAAAAAAAALwEAAF9yZWxzLy5y&#10;ZWxzUEsBAi0AFAAGAAgAAAAhAIltku61AQAAtwMAAA4AAAAAAAAAAAAAAAAALgIAAGRycy9lMm9E&#10;b2MueG1sUEsBAi0AFAAGAAgAAAAhACG0IOLeAAAACQEAAA8AAAAAAAAAAAAAAAAADwQAAGRycy9k&#10;b3ducmV2LnhtbFBLBQYAAAAABAAEAPMAAAAaBQAAAAA=&#10;" strokecolor="black [3040]"/>
            </w:pict>
          </mc:Fallback>
        </mc:AlternateContent>
      </w:r>
      <w:r w:rsidRPr="00F84213">
        <w:rPr>
          <w:rFonts w:ascii="Times New Roman" w:hAnsi="Times New Roman" w:cs="Times New Roman"/>
          <w:sz w:val="26"/>
          <w:szCs w:val="26"/>
        </w:rPr>
        <w:t>Kinh phí đã mua vải (theo hợp đồng đã ký)</w:t>
      </w:r>
      <w:r w:rsidRPr="00F84213">
        <w:rPr>
          <w:rFonts w:ascii="Times New Roman" w:hAnsi="Times New Roman" w:cs="Times New Roman"/>
          <w:sz w:val="26"/>
          <w:szCs w:val="26"/>
        </w:rPr>
        <w:tab/>
      </w:r>
      <w:r>
        <w:rPr>
          <w:rFonts w:ascii="Times New Roman" w:hAnsi="Times New Roman" w:cs="Times New Roman"/>
          <w:sz w:val="26"/>
          <w:szCs w:val="26"/>
        </w:rPr>
        <w:t xml:space="preserve">        </w:t>
      </w:r>
      <w:r w:rsidRPr="00F84213">
        <w:rPr>
          <w:rFonts w:ascii="Times New Roman" w:hAnsi="Times New Roman" w:cs="Times New Roman"/>
          <w:sz w:val="26"/>
          <w:szCs w:val="26"/>
        </w:rPr>
        <w:t xml:space="preserve">      :   </w:t>
      </w:r>
      <w:r>
        <w:rPr>
          <w:rFonts w:ascii="Times New Roman" w:hAnsi="Times New Roman" w:cs="Times New Roman"/>
          <w:sz w:val="26"/>
          <w:szCs w:val="26"/>
        </w:rPr>
        <w:t xml:space="preserve"> </w:t>
      </w:r>
      <w:r w:rsidRPr="00F84213">
        <w:rPr>
          <w:rFonts w:ascii="Times New Roman" w:hAnsi="Times New Roman" w:cs="Times New Roman"/>
          <w:sz w:val="26"/>
          <w:szCs w:val="26"/>
        </w:rPr>
        <w:t>469.700 đồng/ người</w:t>
      </w:r>
    </w:p>
    <w:p w:rsidR="005D3123" w:rsidRPr="00F84213" w:rsidRDefault="005D3123" w:rsidP="005D3123">
      <w:pPr>
        <w:pStyle w:val="ListParagraph"/>
        <w:numPr>
          <w:ilvl w:val="0"/>
          <w:numId w:val="2"/>
        </w:numPr>
        <w:tabs>
          <w:tab w:val="left" w:pos="709"/>
          <w:tab w:val="left" w:pos="851"/>
        </w:tabs>
        <w:spacing w:before="120" w:line="240" w:lineRule="auto"/>
        <w:ind w:left="1077" w:hanging="652"/>
        <w:contextualSpacing w:val="0"/>
        <w:rPr>
          <w:rFonts w:ascii="Times New Roman" w:hAnsi="Times New Roman" w:cs="Times New Roman"/>
          <w:sz w:val="26"/>
          <w:szCs w:val="26"/>
        </w:rPr>
      </w:pPr>
      <w:r w:rsidRPr="00F84213">
        <w:rPr>
          <w:rFonts w:ascii="Times New Roman" w:hAnsi="Times New Roman" w:cs="Times New Roman"/>
          <w:sz w:val="26"/>
          <w:szCs w:val="26"/>
        </w:rPr>
        <w:t>Kinh phí hỗ trợ may trang phục (còn lại)</w:t>
      </w:r>
      <w:r w:rsidRPr="00F84213">
        <w:rPr>
          <w:rFonts w:ascii="Times New Roman" w:hAnsi="Times New Roman" w:cs="Times New Roman"/>
          <w:sz w:val="26"/>
          <w:szCs w:val="26"/>
        </w:rPr>
        <w:tab/>
      </w:r>
      <w:r w:rsidRPr="00F84213">
        <w:rPr>
          <w:rFonts w:ascii="Times New Roman" w:hAnsi="Times New Roman" w:cs="Times New Roman"/>
          <w:sz w:val="26"/>
          <w:szCs w:val="26"/>
        </w:rPr>
        <w:tab/>
      </w:r>
      <w:r w:rsidRPr="00F84213">
        <w:rPr>
          <w:rFonts w:ascii="Times New Roman" w:hAnsi="Times New Roman" w:cs="Times New Roman"/>
          <w:sz w:val="26"/>
          <w:szCs w:val="26"/>
        </w:rPr>
        <w:tab/>
        <w:t xml:space="preserve">   :  </w:t>
      </w:r>
      <w:r>
        <w:rPr>
          <w:rFonts w:ascii="Times New Roman" w:hAnsi="Times New Roman" w:cs="Times New Roman"/>
          <w:sz w:val="26"/>
          <w:szCs w:val="26"/>
        </w:rPr>
        <w:t xml:space="preserve"> </w:t>
      </w:r>
      <w:r w:rsidRPr="00F84213">
        <w:rPr>
          <w:rFonts w:ascii="Times New Roman" w:hAnsi="Times New Roman" w:cs="Times New Roman"/>
          <w:sz w:val="26"/>
          <w:szCs w:val="26"/>
        </w:rPr>
        <w:t xml:space="preserve"> 530.300 đồng/ người</w:t>
      </w:r>
    </w:p>
    <w:p w:rsidR="005D3123" w:rsidRDefault="005D3123" w:rsidP="005D3123">
      <w:pPr>
        <w:spacing w:line="240" w:lineRule="auto"/>
        <w:ind w:firstLine="360"/>
        <w:rPr>
          <w:rFonts w:ascii="Times New Roman" w:hAnsi="Times New Roman" w:cs="Times New Roman"/>
          <w:sz w:val="26"/>
          <w:szCs w:val="26"/>
        </w:rPr>
      </w:pPr>
      <w:r>
        <w:rPr>
          <w:rFonts w:ascii="Times New Roman" w:hAnsi="Times New Roman" w:cs="Times New Roman"/>
          <w:sz w:val="26"/>
          <w:szCs w:val="26"/>
        </w:rPr>
        <w:t>Kính mong Hiệu trưởng, phòng Kế hoạch – Tài chính xem xét, giải quyết.</w:t>
      </w:r>
    </w:p>
    <w:p w:rsidR="005D3123" w:rsidRPr="00F4554E" w:rsidRDefault="005D3123" w:rsidP="005D3123">
      <w:pPr>
        <w:spacing w:line="240" w:lineRule="auto"/>
        <w:ind w:firstLine="360"/>
        <w:rPr>
          <w:rFonts w:ascii="Times New Roman" w:hAnsi="Times New Roman" w:cs="Times New Roman"/>
          <w:sz w:val="26"/>
          <w:szCs w:val="26"/>
        </w:rPr>
      </w:pPr>
      <w:r>
        <w:rPr>
          <w:rFonts w:ascii="Times New Roman" w:hAnsi="Times New Roman" w:cs="Times New Roman"/>
          <w:sz w:val="26"/>
          <w:szCs w:val="26"/>
        </w:rPr>
        <w:t>Trân trọng cám ơn./.</w:t>
      </w:r>
    </w:p>
    <w:p w:rsidR="00F34859" w:rsidRPr="00F34859" w:rsidRDefault="00F34859" w:rsidP="00F34859">
      <w:pPr>
        <w:tabs>
          <w:tab w:val="center" w:pos="1418"/>
          <w:tab w:val="center" w:pos="4678"/>
          <w:tab w:val="center" w:pos="7938"/>
        </w:tabs>
        <w:spacing w:before="360" w:after="0"/>
        <w:rPr>
          <w:rFonts w:ascii="Times New Roman" w:hAnsi="Times New Roman"/>
          <w:b/>
          <w:sz w:val="24"/>
          <w:szCs w:val="24"/>
        </w:rPr>
      </w:pPr>
      <w:r w:rsidRPr="00F34859">
        <w:rPr>
          <w:rFonts w:ascii="Times New Roman" w:hAnsi="Times New Roman"/>
          <w:b/>
          <w:sz w:val="24"/>
          <w:szCs w:val="24"/>
        </w:rPr>
        <w:tab/>
        <w:t>HIỆU TRƯỞNG</w:t>
      </w:r>
      <w:r w:rsidRPr="00F34859">
        <w:rPr>
          <w:rFonts w:ascii="Times New Roman" w:hAnsi="Times New Roman"/>
          <w:b/>
          <w:sz w:val="24"/>
          <w:szCs w:val="24"/>
        </w:rPr>
        <w:tab/>
        <w:t xml:space="preserve">PHÒNG </w:t>
      </w:r>
      <w:r w:rsidRPr="00F34859">
        <w:rPr>
          <w:rFonts w:ascii="Times New Roman" w:hAnsi="Times New Roman"/>
          <w:b/>
          <w:sz w:val="24"/>
          <w:szCs w:val="24"/>
        </w:rPr>
        <w:tab/>
        <w:t>CHỦ TỊCH CÔNG ĐOÀN</w:t>
      </w:r>
    </w:p>
    <w:p w:rsidR="00264013" w:rsidRPr="00F34859" w:rsidRDefault="00F34859" w:rsidP="00F34859">
      <w:pPr>
        <w:tabs>
          <w:tab w:val="center" w:pos="1418"/>
          <w:tab w:val="center" w:pos="4678"/>
          <w:tab w:val="center" w:pos="7938"/>
        </w:tabs>
        <w:spacing w:after="0"/>
        <w:rPr>
          <w:b/>
        </w:rPr>
      </w:pPr>
      <w:r w:rsidRPr="00F34859">
        <w:rPr>
          <w:rFonts w:ascii="Times New Roman" w:hAnsi="Times New Roman"/>
          <w:b/>
          <w:sz w:val="24"/>
          <w:szCs w:val="24"/>
        </w:rPr>
        <w:tab/>
      </w:r>
      <w:r w:rsidRPr="00F34859">
        <w:rPr>
          <w:rFonts w:ascii="Times New Roman" w:hAnsi="Times New Roman"/>
          <w:b/>
          <w:sz w:val="24"/>
          <w:szCs w:val="24"/>
        </w:rPr>
        <w:tab/>
      </w:r>
      <w:bookmarkStart w:id="0" w:name="_GoBack"/>
      <w:bookmarkEnd w:id="0"/>
      <w:r w:rsidRPr="00F34859">
        <w:rPr>
          <w:rFonts w:ascii="Times New Roman" w:hAnsi="Times New Roman"/>
          <w:b/>
          <w:sz w:val="24"/>
          <w:szCs w:val="24"/>
        </w:rPr>
        <w:t>KẾ HOẠCH – TÀI CHÍNH</w:t>
      </w:r>
      <w:r w:rsidR="005D3123" w:rsidRPr="00F34859">
        <w:rPr>
          <w:rFonts w:ascii="Times New Roman" w:hAnsi="Times New Roman"/>
          <w:b/>
          <w:sz w:val="24"/>
          <w:szCs w:val="24"/>
        </w:rPr>
        <w:br w:type="page"/>
      </w:r>
    </w:p>
    <w:sectPr w:rsidR="00264013" w:rsidRPr="00F34859"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E37CC0"/>
    <w:multiLevelType w:val="hybridMultilevel"/>
    <w:tmpl w:val="6556F5AC"/>
    <w:lvl w:ilvl="0" w:tplc="6D3647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EB2F5D"/>
    <w:multiLevelType w:val="hybridMultilevel"/>
    <w:tmpl w:val="8C2A8D20"/>
    <w:lvl w:ilvl="0" w:tplc="6D3647A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123"/>
    <w:rsid w:val="00162D1B"/>
    <w:rsid w:val="00264013"/>
    <w:rsid w:val="005D3123"/>
    <w:rsid w:val="006D7A86"/>
    <w:rsid w:val="00A94B6B"/>
    <w:rsid w:val="00E60575"/>
    <w:rsid w:val="00F2073C"/>
    <w:rsid w:val="00F34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123"/>
    <w:rPr>
      <w:rFonts w:asciiTheme="minorHAnsi" w:eastAsiaTheme="minorEastAsia"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1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123"/>
    <w:rPr>
      <w:rFonts w:asciiTheme="minorHAnsi" w:eastAsiaTheme="minorEastAsia"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1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184</Words>
  <Characters>1051</Characters>
  <Application>Microsoft Office Word</Application>
  <DocSecurity>0</DocSecurity>
  <Lines>8</Lines>
  <Paragraphs>2</Paragraphs>
  <ScaleCrop>false</ScaleCrop>
  <Company>THPT</Company>
  <LinksUpToDate>false</LinksUpToDate>
  <CharactersWithSpaces>1233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5</cp:revision>
  <dcterms:created xsi:type="dcterms:W3CDTF">2015-10-23T00:58:00Z</dcterms:created>
  <dcterms:modified xsi:type="dcterms:W3CDTF">2015-10-23T01:00:00Z</dcterms:modified>
</cp:coreProperties>
</file>